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E7" w:rsidRDefault="009F32AB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第九届中国创新创业大赛（山东赛区）暨2020年山东省中小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创新竞技行动计划（新一代信息技术领域）现场晋级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活动</w:t>
      </w:r>
    </w:p>
    <w:p w:rsidR="004B73E7" w:rsidRDefault="009F32AB">
      <w:pPr>
        <w:pStyle w:val="a0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实施方案</w:t>
      </w:r>
    </w:p>
    <w:p w:rsidR="004B73E7" w:rsidRDefault="004B73E7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第九届中国创新创业大赛（山东赛区）暨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创新竞技行动计划（新一代信息技术领域）现场晋级活动将于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日在烟台市芝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罘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区举办，为做好活动的组织工作，具体实施方案如下：</w:t>
      </w:r>
    </w:p>
    <w:p w:rsidR="004B73E7" w:rsidRDefault="009F32A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一、参加现场晋级范围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新一代信息技术领域网上初评晋级企业。</w:t>
      </w:r>
    </w:p>
    <w:p w:rsidR="004B73E7" w:rsidRDefault="009F32A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二、会议地点及路线</w:t>
      </w:r>
    </w:p>
    <w:p w:rsidR="004B73E7" w:rsidRDefault="009F32AB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（一）会议地点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报到地点：烟台电子商务产业园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A1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号楼一楼大厅（南门进）；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现场晋级地点：烟台电子商务产业园四楼第一赛场和第二赛场；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现场晋级候场室：烟台电子商务产业园四楼同德会议室；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地址：烟台市芝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罘区兴裕路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号（百度搜索烟台电子商务产业园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A1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号楼）。</w:t>
      </w:r>
    </w:p>
    <w:p w:rsidR="004B73E7" w:rsidRDefault="009F32AB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（二）路线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自驾：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G18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沈海高速杜家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疃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收费站出口下高速，导航搜索烟台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lastRenderedPageBreak/>
        <w:t>电子商务产业园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A1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号楼可到烟台电子商务产业园；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高铁：在烟台站或高铁烟台南站下车乘坐出租车到烟台电子商务产业园（烟台站到产业园大约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分钟车程，高铁烟台南站到产业园大约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分钟车程）</w:t>
      </w:r>
    </w:p>
    <w:p w:rsidR="004B73E7" w:rsidRDefault="009F32A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三、现场晋级时间安排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新一代信息技术领域：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具体时间安排见附件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。</w:t>
      </w:r>
    </w:p>
    <w:p w:rsidR="004B73E7" w:rsidRDefault="009F32A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四、有关要求和注意事项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、每个参赛企业、团队限报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名（含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名）以下参赛人员。新一代信息技术领域参赛回执请于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日前发送到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ytbhcy@ytecip.com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邮箱，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日将统一进行网上抽签。参赛回执（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word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版）和邮件题目命名格式为“组别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+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企业名称”，或联系王慧莉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15688638811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，于吉利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13021600060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。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、参赛人员报到时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提交路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PPT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，进行演示测试；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、请参赛企业按照组别，于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日前分别加入新一代信息技术竞技群（初创组）和新一代信息技术竞技群（成长组）。每个企业仅限一人入群，入群后修改群名片为企业名。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日下午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14:00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准时在群内参加网上抽签。</w:t>
      </w:r>
    </w:p>
    <w:p w:rsidR="004B73E7" w:rsidRDefault="009F32AB">
      <w:pPr>
        <w:pStyle w:val="a0"/>
        <w:jc w:val="both"/>
      </w:pPr>
      <w:r>
        <w:rPr>
          <w:noProof/>
        </w:rPr>
        <w:lastRenderedPageBreak/>
        <w:drawing>
          <wp:inline distT="0" distB="0" distL="114300" distR="114300">
            <wp:extent cx="1259840" cy="1475740"/>
            <wp:effectExtent l="0" t="0" r="16510" b="10160"/>
            <wp:docPr id="2" name="图片 2" descr="a8e53eca96da8149d16855486fe8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e53eca96da8149d16855486fe8f7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noProof/>
        </w:rPr>
        <w:drawing>
          <wp:inline distT="0" distB="0" distL="114300" distR="114300">
            <wp:extent cx="1223010" cy="1428750"/>
            <wp:effectExtent l="0" t="0" r="15240" b="0"/>
            <wp:docPr id="3" name="图片 3" descr="615694429c8b2e99b640005d76ea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5694429c8b2e99b640005d76eaac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E7" w:rsidRDefault="004B73E7"/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、赛事承办方已联系周边及特色酒店预留了有限数量的房间，参赛企业、团队可联系酒店预定；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、所有参赛队伍食宿及交通费用自理。</w:t>
      </w:r>
    </w:p>
    <w:p w:rsidR="004B73E7" w:rsidRDefault="009F32AB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会务组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于阳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18596181627   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王慧莉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15688638811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周边及特色酒店（自愿选择入住）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（一）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烟台孚利泰国际大酒店</w:t>
      </w:r>
      <w:proofErr w:type="gramEnd"/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预定电话：杨健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18865572357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地址：烟台市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莱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山区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莱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源路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距离竞赛场地车程：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（二）烟台百纳瑞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汀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酒店（海景酒店）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预订电话：费媛媛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18660550107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地址：芝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罘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区大马路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3-1-2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距离竞赛场地车程：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</w:t>
      </w:r>
    </w:p>
    <w:p w:rsidR="004B73E7" w:rsidRDefault="009F32AB">
      <w:pPr>
        <w:pStyle w:val="a0"/>
        <w:ind w:leftChars="0" w:left="0" w:firstLineChars="200" w:firstLine="640"/>
        <w:jc w:val="both"/>
        <w:rPr>
          <w:rFonts w:ascii="Times New Roman" w:eastAsia="仿宋_GB2312" w:hAnsi="Times New Roman" w:cs="微软雅黑"/>
          <w:b w:val="0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b w:val="0"/>
          <w:shd w:val="clear" w:color="auto" w:fill="FFFFFF"/>
        </w:rPr>
        <w:t>（三）</w:t>
      </w:r>
      <w:proofErr w:type="gramStart"/>
      <w:r>
        <w:rPr>
          <w:rFonts w:ascii="Times New Roman" w:eastAsia="仿宋_GB2312" w:hAnsi="Times New Roman" w:cs="微软雅黑" w:hint="eastAsia"/>
          <w:b w:val="0"/>
          <w:shd w:val="clear" w:color="auto" w:fill="FFFFFF"/>
        </w:rPr>
        <w:t>铂悦戴</w:t>
      </w:r>
      <w:proofErr w:type="gramEnd"/>
      <w:r>
        <w:rPr>
          <w:rFonts w:ascii="Times New Roman" w:eastAsia="仿宋_GB2312" w:hAnsi="Times New Roman" w:cs="微软雅黑" w:hint="eastAsia"/>
          <w:b w:val="0"/>
          <w:shd w:val="clear" w:color="auto" w:fill="FFFFFF"/>
        </w:rPr>
        <w:t>斯酒店（快捷连锁酒店）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预定电话：孙广艳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17616033801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lastRenderedPageBreak/>
        <w:t>地址：烟台市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莱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山区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莱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源路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距离竞赛场地车程：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</w:t>
      </w:r>
    </w:p>
    <w:p w:rsidR="004B73E7" w:rsidRDefault="004B73E7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附件：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、现场晋级分组及时间安排表</w:t>
      </w:r>
    </w:p>
    <w:p w:rsidR="004B73E7" w:rsidRDefault="009F32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创新竞技行动计划现场晋级参赛回执</w:t>
      </w:r>
    </w:p>
    <w:p w:rsidR="004B73E7" w:rsidRDefault="009F32AB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br w:type="page"/>
      </w:r>
    </w:p>
    <w:p w:rsidR="004B73E7" w:rsidRDefault="009F32AB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附件1</w:t>
      </w:r>
    </w:p>
    <w:p w:rsidR="004B73E7" w:rsidRDefault="009F32AB">
      <w:pPr>
        <w:spacing w:line="5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现场晋级分组及时间安排表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640"/>
        <w:gridCol w:w="4092"/>
        <w:gridCol w:w="2452"/>
      </w:tblGrid>
      <w:tr w:rsidR="004B73E7">
        <w:trPr>
          <w:cantSplit/>
          <w:trHeight w:val="283"/>
          <w:jc w:val="center"/>
        </w:trPr>
        <w:tc>
          <w:tcPr>
            <w:tcW w:w="1234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28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14:00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网上抽签（初创组、成长组）</w:t>
            </w:r>
          </w:p>
        </w:tc>
        <w:tc>
          <w:tcPr>
            <w:tcW w:w="2452" w:type="dxa"/>
            <w:vAlign w:val="center"/>
          </w:tcPr>
          <w:p w:rsidR="004B73E7" w:rsidRDefault="009C0060">
            <w:pPr>
              <w:spacing w:line="580" w:lineRule="exact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proofErr w:type="gramStart"/>
            <w:r w:rsidRPr="009C0060">
              <w:rPr>
                <w:rFonts w:hAnsi="仿宋" w:cs="微?雅?" w:hint="eastAsia"/>
                <w:b/>
                <w:bCs/>
                <w:kern w:val="0"/>
                <w:sz w:val="24"/>
              </w:rPr>
              <w:t>微信群</w:t>
            </w:r>
            <w:proofErr w:type="gramEnd"/>
            <w:r w:rsidRPr="009C0060">
              <w:rPr>
                <w:rFonts w:hAnsi="仿宋" w:cs="微?雅?" w:hint="eastAsia"/>
                <w:b/>
                <w:bCs/>
                <w:kern w:val="0"/>
                <w:sz w:val="24"/>
              </w:rPr>
              <w:t>内小程序抽签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9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2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13:00-15:00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9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3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日参赛企业报到（确认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PPT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一楼大厅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pStyle w:val="a0"/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15:00-16:00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启动仪式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五楼会议厅</w:t>
            </w:r>
            <w:bookmarkStart w:id="0" w:name="_GoBack"/>
            <w:bookmarkEnd w:id="0"/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9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3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8:00-8:30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上午路</w:t>
            </w: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演企业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签到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四楼会场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8:30-12:00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初创组路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1-25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第一会场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1-20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第二会场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12:00-14:00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专家午餐、午休</w:t>
            </w:r>
          </w:p>
        </w:tc>
        <w:tc>
          <w:tcPr>
            <w:tcW w:w="2452" w:type="dxa"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13:30-14:00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下午路</w:t>
            </w: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演企业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签到</w:t>
            </w:r>
          </w:p>
        </w:tc>
        <w:tc>
          <w:tcPr>
            <w:tcW w:w="2452" w:type="dxa"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14:00-18:00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21-40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第一会场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</w:pP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41-60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第二会场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13:00-17:00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9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4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日参赛企业报到（确认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PPT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一楼大厅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9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4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8:00-8:30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上午路</w:t>
            </w: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演企业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签到</w:t>
            </w:r>
          </w:p>
        </w:tc>
        <w:tc>
          <w:tcPr>
            <w:tcW w:w="2452" w:type="dxa"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8:30-12:00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61-80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第一会场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81-100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第二会场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12:00-14:00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专家午餐、午休</w:t>
            </w:r>
          </w:p>
        </w:tc>
        <w:tc>
          <w:tcPr>
            <w:tcW w:w="2452" w:type="dxa"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13:30-14:00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下午路</w:t>
            </w: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演企业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签到</w:t>
            </w:r>
          </w:p>
        </w:tc>
        <w:tc>
          <w:tcPr>
            <w:tcW w:w="2452" w:type="dxa"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14:00-18:00</w:t>
            </w: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101-107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第一会场</w:t>
            </w:r>
          </w:p>
        </w:tc>
      </w:tr>
      <w:tr w:rsidR="004B73E7">
        <w:trPr>
          <w:cantSplit/>
          <w:trHeight w:val="283"/>
          <w:jc w:val="center"/>
        </w:trPr>
        <w:tc>
          <w:tcPr>
            <w:tcW w:w="1234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4B73E7" w:rsidRDefault="004B73E7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成长组路</w:t>
            </w:r>
            <w:proofErr w:type="gramEnd"/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演（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108-114</w:t>
            </w: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号）</w:t>
            </w:r>
          </w:p>
        </w:tc>
        <w:tc>
          <w:tcPr>
            <w:tcW w:w="2452" w:type="dxa"/>
            <w:vAlign w:val="center"/>
          </w:tcPr>
          <w:p w:rsidR="004B73E7" w:rsidRDefault="009F32AB">
            <w:pPr>
              <w:spacing w:line="580" w:lineRule="exact"/>
              <w:jc w:val="center"/>
              <w:rPr>
                <w:rFonts w:hAnsi="仿宋" w:cs="微?雅?"/>
                <w:b/>
                <w:bCs/>
                <w:kern w:val="0"/>
                <w:sz w:val="24"/>
              </w:rPr>
            </w:pPr>
            <w:r>
              <w:rPr>
                <w:rFonts w:hAnsi="仿宋" w:cs="微?雅?" w:hint="eastAsia"/>
                <w:b/>
                <w:bCs/>
                <w:kern w:val="0"/>
                <w:sz w:val="24"/>
              </w:rPr>
              <w:t>第二会场</w:t>
            </w:r>
          </w:p>
        </w:tc>
      </w:tr>
    </w:tbl>
    <w:p w:rsidR="004B73E7" w:rsidRDefault="004B73E7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  <w:sectPr w:rsidR="004B73E7">
          <w:pgSz w:w="11906" w:h="16838"/>
          <w:pgMar w:top="1531" w:right="1383" w:bottom="1531" w:left="1383" w:header="851" w:footer="992" w:gutter="0"/>
          <w:cols w:space="0"/>
          <w:docGrid w:type="lines" w:linePitch="319"/>
        </w:sectPr>
      </w:pPr>
    </w:p>
    <w:p w:rsidR="004B73E7" w:rsidRDefault="009F32AB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  <w:r>
        <w:rPr>
          <w:rFonts w:ascii="方正小标宋简体" w:eastAsia="方正小标宋简体" w:hAnsi="华文中宋" w:hint="eastAsia"/>
          <w:sz w:val="32"/>
          <w:szCs w:val="36"/>
        </w:rPr>
        <w:lastRenderedPageBreak/>
        <w:t>附件2</w:t>
      </w:r>
    </w:p>
    <w:p w:rsidR="004B73E7" w:rsidRDefault="009F32AB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2020年山东省中小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创新竞技行动（新一代信息技术领域）现场晋级活动参赛回执</w:t>
      </w:r>
    </w:p>
    <w:p w:rsidR="004B73E7" w:rsidRDefault="004B73E7"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34"/>
        <w:gridCol w:w="1952"/>
        <w:gridCol w:w="1628"/>
        <w:gridCol w:w="1466"/>
        <w:gridCol w:w="2957"/>
      </w:tblGrid>
      <w:tr w:rsidR="004B73E7">
        <w:trPr>
          <w:jc w:val="center"/>
        </w:trPr>
        <w:tc>
          <w:tcPr>
            <w:tcW w:w="2550" w:type="dxa"/>
            <w:vMerge w:val="restart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2634" w:type="dxa"/>
            <w:vMerge w:val="restart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参赛项目名称</w:t>
            </w:r>
          </w:p>
        </w:tc>
        <w:tc>
          <w:tcPr>
            <w:tcW w:w="1952" w:type="dxa"/>
            <w:vMerge w:val="restart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所属市、县</w:t>
            </w:r>
          </w:p>
        </w:tc>
        <w:tc>
          <w:tcPr>
            <w:tcW w:w="6051" w:type="dxa"/>
            <w:gridSpan w:val="3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参赛人员</w:t>
            </w:r>
          </w:p>
        </w:tc>
      </w:tr>
      <w:tr w:rsidR="004B73E7">
        <w:trPr>
          <w:jc w:val="center"/>
        </w:trPr>
        <w:tc>
          <w:tcPr>
            <w:tcW w:w="2550" w:type="dxa"/>
            <w:vMerge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34" w:type="dxa"/>
            <w:vMerge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466" w:type="dxa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957" w:type="dxa"/>
            <w:vAlign w:val="center"/>
          </w:tcPr>
          <w:p w:rsidR="004B73E7" w:rsidRDefault="009F32AB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4B73E7">
        <w:trPr>
          <w:jc w:val="center"/>
        </w:trPr>
        <w:tc>
          <w:tcPr>
            <w:tcW w:w="2550" w:type="dxa"/>
            <w:vMerge w:val="restart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 w:val="restart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73E7">
        <w:trPr>
          <w:jc w:val="center"/>
        </w:trPr>
        <w:tc>
          <w:tcPr>
            <w:tcW w:w="2550" w:type="dxa"/>
            <w:vMerge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4B73E7" w:rsidRDefault="004B73E7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B73E7" w:rsidRDefault="004B73E7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:rsidR="004B73E7" w:rsidRDefault="004B73E7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:rsidR="004B73E7" w:rsidRDefault="004B73E7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:rsidR="004B73E7" w:rsidRDefault="004B73E7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:rsidR="004B73E7" w:rsidRDefault="004B73E7">
      <w:pPr>
        <w:autoSpaceDE w:val="0"/>
        <w:autoSpaceDN w:val="0"/>
        <w:adjustRightInd w:val="0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sectPr w:rsidR="004B73E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38" w:rsidRDefault="00C80A38" w:rsidP="005E77E6">
      <w:r>
        <w:separator/>
      </w:r>
    </w:p>
  </w:endnote>
  <w:endnote w:type="continuationSeparator" w:id="0">
    <w:p w:rsidR="00C80A38" w:rsidRDefault="00C80A38" w:rsidP="005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?雅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38" w:rsidRDefault="00C80A38" w:rsidP="005E77E6">
      <w:r>
        <w:separator/>
      </w:r>
    </w:p>
  </w:footnote>
  <w:footnote w:type="continuationSeparator" w:id="0">
    <w:p w:rsidR="00C80A38" w:rsidRDefault="00C80A38" w:rsidP="005E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547EAD"/>
    <w:rsid w:val="000B2376"/>
    <w:rsid w:val="000E228D"/>
    <w:rsid w:val="002C5C93"/>
    <w:rsid w:val="003004C2"/>
    <w:rsid w:val="004145FA"/>
    <w:rsid w:val="004B73E7"/>
    <w:rsid w:val="005E77E6"/>
    <w:rsid w:val="009C0060"/>
    <w:rsid w:val="009F32AB"/>
    <w:rsid w:val="00C80A38"/>
    <w:rsid w:val="00CF4C43"/>
    <w:rsid w:val="00CF5A1E"/>
    <w:rsid w:val="00E37443"/>
    <w:rsid w:val="00E75A26"/>
    <w:rsid w:val="04CE7AE3"/>
    <w:rsid w:val="159145AB"/>
    <w:rsid w:val="173958D6"/>
    <w:rsid w:val="187454C1"/>
    <w:rsid w:val="1BD71B6C"/>
    <w:rsid w:val="20222182"/>
    <w:rsid w:val="24A948A8"/>
    <w:rsid w:val="26D124AD"/>
    <w:rsid w:val="298C537B"/>
    <w:rsid w:val="2BCD58AF"/>
    <w:rsid w:val="2BE101C2"/>
    <w:rsid w:val="2F1F357E"/>
    <w:rsid w:val="337C17F0"/>
    <w:rsid w:val="34B03E87"/>
    <w:rsid w:val="35AA4F55"/>
    <w:rsid w:val="43D6571C"/>
    <w:rsid w:val="44225D14"/>
    <w:rsid w:val="44D601B5"/>
    <w:rsid w:val="472E2B50"/>
    <w:rsid w:val="4CF07895"/>
    <w:rsid w:val="4EF442B6"/>
    <w:rsid w:val="4F3E64D2"/>
    <w:rsid w:val="522B74E1"/>
    <w:rsid w:val="53EB7C95"/>
    <w:rsid w:val="552434E9"/>
    <w:rsid w:val="55DF496F"/>
    <w:rsid w:val="5ABB405A"/>
    <w:rsid w:val="5B783984"/>
    <w:rsid w:val="5BFA33AF"/>
    <w:rsid w:val="5DF22236"/>
    <w:rsid w:val="5E855770"/>
    <w:rsid w:val="5FA61468"/>
    <w:rsid w:val="63CF644E"/>
    <w:rsid w:val="64CC631C"/>
    <w:rsid w:val="65C4050B"/>
    <w:rsid w:val="67F85DC7"/>
    <w:rsid w:val="6ACC251A"/>
    <w:rsid w:val="6B7C7F41"/>
    <w:rsid w:val="6C4306AD"/>
    <w:rsid w:val="6CF64A53"/>
    <w:rsid w:val="6DC9063D"/>
    <w:rsid w:val="6F2C7911"/>
    <w:rsid w:val="75F045F8"/>
    <w:rsid w:val="775B32C9"/>
    <w:rsid w:val="7B745408"/>
    <w:rsid w:val="7F547EAD"/>
    <w:rsid w:val="7F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2"/>
    <w:next w:val="a"/>
    <w:qFormat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2">
    <w:name w:val="toc 2"/>
    <w:basedOn w:val="a"/>
    <w:next w:val="a"/>
    <w:qFormat/>
    <w:pPr>
      <w:ind w:leftChars="200" w:left="420"/>
    </w:pPr>
    <w:rPr>
      <w:rFonts w:ascii="Times New Roman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5E77E6"/>
    <w:rPr>
      <w:sz w:val="18"/>
      <w:szCs w:val="18"/>
    </w:rPr>
  </w:style>
  <w:style w:type="character" w:customStyle="1" w:styleId="Char0">
    <w:name w:val="批注框文本 Char"/>
    <w:basedOn w:val="a1"/>
    <w:link w:val="a9"/>
    <w:rsid w:val="005E77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iBinG</dc:creator>
  <cp:lastModifiedBy>PC</cp:lastModifiedBy>
  <cp:revision>9</cp:revision>
  <cp:lastPrinted>2020-08-25T06:50:00Z</cp:lastPrinted>
  <dcterms:created xsi:type="dcterms:W3CDTF">2018-07-21T06:22:00Z</dcterms:created>
  <dcterms:modified xsi:type="dcterms:W3CDTF">2020-08-26T01:55:00Z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