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2019年度国家级科技企业孵化器</w:t>
      </w:r>
    </w:p>
    <w:p>
      <w:pPr>
        <w:spacing w:line="56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拟推荐认定名单</w:t>
      </w:r>
      <w:bookmarkEnd w:id="0"/>
    </w:p>
    <w:tbl>
      <w:tblPr>
        <w:tblStyle w:val="3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5"/>
        <w:gridCol w:w="324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地市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孵化器名称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运营主体名称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泰山创业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星火科技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泰安开发区泰山创业投资有限公司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临沂应用科学城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临沂应用科学城管理办公室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潍坊市科技孵化中心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山东珠联天下企业管理有限公司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智谷孵化器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山东大奥医药科技有限公司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中科创新园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中科（潍坊）创新园有限公司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山东德风科技企业孵化器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山东德风科技企业孵化器有限公司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环翠区科技创新孵化器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威海市环翠区高新技术企业孵化创业服务中心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临沂临港经济开发区高新技术企业孵化中心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临沂临港经济开发区高新技术企业孵化中心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山东吉美乐科技企业孵化器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山东吉美乐有限公司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济宁高新文化创意园服务有限公司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济宁高新文化创意园服务有限公司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高密市中科智谷科技创业园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高密市智源科技创业服务有限公司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威海泰美联华科技企业孵化器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威海泰美联华光电科技股份有限公司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烟台国贸大厦创新孵化器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烟台科达置业有限公司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沂水县中小企业公共公共服务中心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沂水县中小企业公共服务中心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菏泽市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启迪之星（菏泽）孵化基地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菏泽启迪创业孵化器有限公司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绿谷科技孵化器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威海绿谷科技企业孵化器有限公司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烟台高新区电力电工孵化基地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烟台五洲电力科技有限公司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0295"/>
    <w:rsid w:val="445102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2019-07-24T08:18:00Z</dcterms:created>
  <dc:creator>吉他里的阳光</dc:creator>
  <cp:lastModifiedBy>吉他里的阳光</cp:lastModifiedBy>
  <dcterms:modified xsi:type="dcterms:W3CDTF">2019-07-24T08:19:08Z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